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496DF" w14:textId="77777777" w:rsidR="00745471" w:rsidRPr="002107A7" w:rsidRDefault="00745471" w:rsidP="00745471">
      <w:pPr>
        <w:rPr>
          <w:rFonts w:ascii="Segoe UI" w:hAnsi="Segoe UI" w:cs="Segoe UI"/>
          <w:b/>
          <w:bCs/>
          <w:color w:val="424282"/>
          <w:sz w:val="20"/>
          <w:szCs w:val="20"/>
        </w:rPr>
      </w:pPr>
      <w:r w:rsidRPr="002107A7">
        <w:rPr>
          <w:rFonts w:ascii="Segoe UI" w:hAnsi="Segoe UI" w:cs="Segoe UI"/>
          <w:b/>
          <w:bCs/>
          <w:color w:val="424282"/>
          <w:sz w:val="20"/>
          <w:szCs w:val="20"/>
        </w:rPr>
        <w:t>Ministry of Health general public health advice on novel coronavirus (2019-nCoV acute respiratory disease)</w:t>
      </w:r>
    </w:p>
    <w:p w14:paraId="69ACB13E" w14:textId="4F5ECF17" w:rsidR="00745471" w:rsidRPr="002107A7" w:rsidRDefault="00BA303D" w:rsidP="00745471">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4</w:t>
      </w:r>
      <w:r w:rsidR="00745471" w:rsidRPr="002107A7">
        <w:rPr>
          <w:rFonts w:ascii="Segoe UI" w:hAnsi="Segoe UI" w:cs="Segoe UI"/>
          <w:b/>
          <w:bCs/>
          <w:color w:val="000000"/>
          <w:sz w:val="20"/>
          <w:szCs w:val="20"/>
        </w:rPr>
        <w:t xml:space="preserve"> February 2020</w:t>
      </w:r>
      <w:bookmarkStart w:id="0" w:name="_GoBack"/>
      <w:bookmarkEnd w:id="0"/>
    </w:p>
    <w:p w14:paraId="21187543" w14:textId="77777777" w:rsidR="00745471" w:rsidRPr="00745471" w:rsidRDefault="00745471" w:rsidP="00745471">
      <w:pPr>
        <w:rPr>
          <w:rFonts w:ascii="Segoe UI" w:eastAsia="Times New Roman" w:hAnsi="Segoe UI" w:cs="Segoe UI"/>
          <w:color w:val="2F5496"/>
          <w:sz w:val="20"/>
          <w:szCs w:val="20"/>
        </w:rPr>
      </w:pPr>
    </w:p>
    <w:p w14:paraId="425747BB" w14:textId="77777777" w:rsidR="00745471" w:rsidRPr="002B26B5" w:rsidRDefault="00745471" w:rsidP="00745471">
      <w:pPr>
        <w:autoSpaceDE w:val="0"/>
        <w:autoSpaceDN w:val="0"/>
        <w:adjustRightInd w:val="0"/>
        <w:spacing w:after="0" w:line="240" w:lineRule="auto"/>
        <w:rPr>
          <w:rFonts w:ascii="Segoe UI" w:hAnsi="Segoe UI" w:cs="Segoe UI"/>
          <w:b/>
          <w:bCs/>
          <w:color w:val="FF0000"/>
          <w:sz w:val="20"/>
          <w:szCs w:val="20"/>
        </w:rPr>
      </w:pPr>
      <w:r w:rsidRPr="002B26B5">
        <w:rPr>
          <w:rFonts w:ascii="Segoe UI" w:hAnsi="Segoe UI" w:cs="Segoe UI"/>
          <w:b/>
          <w:bCs/>
          <w:color w:val="FF0000"/>
          <w:sz w:val="20"/>
          <w:szCs w:val="20"/>
        </w:rPr>
        <w:t xml:space="preserve">This advice is under active review and is updated daily. </w:t>
      </w:r>
    </w:p>
    <w:p w14:paraId="2967BA36" w14:textId="77777777" w:rsidR="00745471" w:rsidRPr="002B26B5" w:rsidRDefault="00745471" w:rsidP="00745471">
      <w:pPr>
        <w:autoSpaceDE w:val="0"/>
        <w:autoSpaceDN w:val="0"/>
        <w:adjustRightInd w:val="0"/>
        <w:spacing w:after="0" w:line="240" w:lineRule="auto"/>
        <w:rPr>
          <w:rFonts w:ascii="Segoe UI" w:hAnsi="Segoe UI" w:cs="Segoe UI"/>
          <w:b/>
          <w:bCs/>
          <w:color w:val="FF0000"/>
          <w:sz w:val="20"/>
          <w:szCs w:val="20"/>
        </w:rPr>
      </w:pPr>
      <w:r w:rsidRPr="002B26B5">
        <w:rPr>
          <w:rFonts w:ascii="Segoe UI" w:hAnsi="Segoe UI" w:cs="Segoe UI"/>
          <w:b/>
          <w:bCs/>
          <w:color w:val="FF0000"/>
          <w:sz w:val="20"/>
          <w:szCs w:val="20"/>
        </w:rPr>
        <w:t>Advice updated as of today includes:</w:t>
      </w:r>
    </w:p>
    <w:p w14:paraId="0B5F64F7" w14:textId="568C83E2" w:rsidR="00A203B8" w:rsidRPr="002B26B5" w:rsidRDefault="00A203B8" w:rsidP="00A203B8">
      <w:pPr>
        <w:pStyle w:val="ListParagraph"/>
        <w:numPr>
          <w:ilvl w:val="0"/>
          <w:numId w:val="7"/>
        </w:numPr>
        <w:autoSpaceDE w:val="0"/>
        <w:autoSpaceDN w:val="0"/>
        <w:adjustRightInd w:val="0"/>
        <w:spacing w:after="0" w:line="240" w:lineRule="auto"/>
        <w:rPr>
          <w:rFonts w:ascii="Segoe UI" w:hAnsi="Segoe UI" w:cs="Segoe UI"/>
          <w:b/>
          <w:bCs/>
          <w:color w:val="FF0000"/>
          <w:sz w:val="20"/>
          <w:szCs w:val="20"/>
        </w:rPr>
      </w:pPr>
      <w:r w:rsidRPr="002B26B5">
        <w:rPr>
          <w:rFonts w:ascii="Segoe UI" w:hAnsi="Segoe UI" w:cs="Segoe UI"/>
          <w:b/>
          <w:bCs/>
          <w:color w:val="FF0000"/>
          <w:sz w:val="20"/>
          <w:szCs w:val="20"/>
        </w:rPr>
        <w:t>Update</w:t>
      </w:r>
      <w:r w:rsidR="00BA303D" w:rsidRPr="002B26B5">
        <w:rPr>
          <w:rFonts w:ascii="Segoe UI" w:hAnsi="Segoe UI" w:cs="Segoe UI"/>
          <w:b/>
          <w:bCs/>
          <w:color w:val="FF0000"/>
          <w:sz w:val="20"/>
          <w:szCs w:val="20"/>
        </w:rPr>
        <w:t>s to resources for health professionals</w:t>
      </w:r>
    </w:p>
    <w:p w14:paraId="65B105CF" w14:textId="03697868" w:rsidR="00A203B8" w:rsidRPr="002B26B5" w:rsidRDefault="00382436" w:rsidP="00A203B8">
      <w:pPr>
        <w:pStyle w:val="ListParagraph"/>
        <w:numPr>
          <w:ilvl w:val="3"/>
          <w:numId w:val="7"/>
        </w:numPr>
        <w:autoSpaceDE w:val="0"/>
        <w:autoSpaceDN w:val="0"/>
        <w:adjustRightInd w:val="0"/>
        <w:spacing w:after="0" w:line="240" w:lineRule="auto"/>
        <w:ind w:left="720"/>
        <w:rPr>
          <w:rFonts w:ascii="Segoe UI" w:hAnsi="Segoe UI" w:cs="Segoe UI"/>
          <w:b/>
          <w:bCs/>
          <w:color w:val="FF0000"/>
          <w:sz w:val="20"/>
          <w:szCs w:val="20"/>
        </w:rPr>
      </w:pPr>
      <w:r>
        <w:rPr>
          <w:rFonts w:ascii="Segoe UI" w:hAnsi="Segoe UI" w:cs="Segoe UI"/>
          <w:b/>
          <w:bCs/>
          <w:color w:val="FF0000"/>
          <w:sz w:val="20"/>
          <w:szCs w:val="20"/>
        </w:rPr>
        <w:t xml:space="preserve">Information on </w:t>
      </w:r>
      <w:r w:rsidR="00A203B8" w:rsidRPr="002B26B5">
        <w:rPr>
          <w:rFonts w:ascii="Segoe UI" w:hAnsi="Segoe UI" w:cs="Segoe UI"/>
          <w:b/>
          <w:bCs/>
          <w:color w:val="FF0000"/>
          <w:sz w:val="20"/>
          <w:szCs w:val="20"/>
        </w:rPr>
        <w:t>MFAT</w:t>
      </w:r>
      <w:r>
        <w:rPr>
          <w:rFonts w:ascii="Segoe UI" w:hAnsi="Segoe UI" w:cs="Segoe UI"/>
          <w:b/>
          <w:bCs/>
          <w:color w:val="FF0000"/>
          <w:sz w:val="20"/>
          <w:szCs w:val="20"/>
        </w:rPr>
        <w:t>’s</w:t>
      </w:r>
      <w:r w:rsidR="00A203B8" w:rsidRPr="002B26B5">
        <w:rPr>
          <w:rFonts w:ascii="Segoe UI" w:hAnsi="Segoe UI" w:cs="Segoe UI"/>
          <w:b/>
          <w:bCs/>
          <w:color w:val="FF0000"/>
          <w:sz w:val="20"/>
          <w:szCs w:val="20"/>
        </w:rPr>
        <w:t xml:space="preserve"> travel advisory</w:t>
      </w:r>
    </w:p>
    <w:p w14:paraId="5338CB3D" w14:textId="77777777" w:rsidR="00A203B8" w:rsidRPr="002B26B5" w:rsidRDefault="00A203B8" w:rsidP="00A203B8">
      <w:pPr>
        <w:pStyle w:val="ListParagraph"/>
        <w:numPr>
          <w:ilvl w:val="3"/>
          <w:numId w:val="7"/>
        </w:numPr>
        <w:autoSpaceDE w:val="0"/>
        <w:autoSpaceDN w:val="0"/>
        <w:adjustRightInd w:val="0"/>
        <w:spacing w:after="0" w:line="240" w:lineRule="auto"/>
        <w:ind w:left="720"/>
        <w:rPr>
          <w:rFonts w:ascii="Segoe UI" w:hAnsi="Segoe UI" w:cs="Segoe UI"/>
          <w:b/>
          <w:bCs/>
          <w:color w:val="FF0000"/>
          <w:sz w:val="20"/>
          <w:szCs w:val="20"/>
        </w:rPr>
      </w:pPr>
      <w:r w:rsidRPr="002B26B5">
        <w:rPr>
          <w:rFonts w:ascii="Segoe UI" w:hAnsi="Segoe UI" w:cs="Segoe UI"/>
          <w:b/>
          <w:bCs/>
          <w:color w:val="FF0000"/>
          <w:sz w:val="20"/>
          <w:szCs w:val="20"/>
        </w:rPr>
        <w:t>Advice about self-isolation</w:t>
      </w:r>
    </w:p>
    <w:p w14:paraId="44D9B25C" w14:textId="77777777" w:rsidR="00745471" w:rsidRDefault="00745471" w:rsidP="00745471">
      <w:pPr>
        <w:rPr>
          <w:rFonts w:ascii="Segoe UI" w:eastAsia="Times New Roman" w:hAnsi="Segoe UI" w:cs="Segoe UI"/>
          <w:color w:val="2F5496"/>
          <w:sz w:val="20"/>
          <w:szCs w:val="20"/>
        </w:rPr>
      </w:pPr>
    </w:p>
    <w:p w14:paraId="6E9C4D09" w14:textId="272E4F8C" w:rsidR="0014229A" w:rsidRDefault="00BA303D" w:rsidP="0014229A">
      <w:pPr>
        <w:keepNext/>
        <w:keepLines/>
        <w:autoSpaceDE w:val="0"/>
        <w:autoSpaceDN w:val="0"/>
        <w:adjustRightInd w:val="0"/>
        <w:spacing w:after="0" w:line="240" w:lineRule="auto"/>
        <w:rPr>
          <w:rFonts w:ascii="Segoe UI" w:hAnsi="Segoe UI" w:cs="Segoe UI"/>
          <w:b/>
          <w:bCs/>
          <w:color w:val="424282"/>
          <w:sz w:val="20"/>
          <w:szCs w:val="20"/>
        </w:rPr>
      </w:pPr>
      <w:r>
        <w:rPr>
          <w:rFonts w:ascii="Segoe UI" w:hAnsi="Segoe UI" w:cs="Segoe UI"/>
          <w:b/>
          <w:bCs/>
          <w:color w:val="424282"/>
          <w:sz w:val="20"/>
          <w:szCs w:val="20"/>
        </w:rPr>
        <w:t>Resources for health professionals</w:t>
      </w:r>
    </w:p>
    <w:p w14:paraId="7D443565" w14:textId="4948B0FD" w:rsidR="00A203B8" w:rsidRDefault="00BA303D" w:rsidP="00A203B8">
      <w:pPr>
        <w:spacing w:after="0" w:line="240" w:lineRule="auto"/>
        <w:rPr>
          <w:rFonts w:ascii="Segoe UI" w:eastAsia="Times New Roman" w:hAnsi="Segoe UI" w:cs="Segoe UI"/>
          <w:sz w:val="20"/>
          <w:szCs w:val="20"/>
          <w:lang w:eastAsia="en-NZ"/>
        </w:rPr>
      </w:pPr>
      <w:r>
        <w:rPr>
          <w:rFonts w:ascii="Segoe UI" w:eastAsia="Times New Roman" w:hAnsi="Segoe UI" w:cs="Segoe UI"/>
          <w:sz w:val="20"/>
          <w:szCs w:val="20"/>
          <w:lang w:eastAsia="en-NZ"/>
        </w:rPr>
        <w:t xml:space="preserve">Advice for health professionals has been updated to reflect the new case definition change to include </w:t>
      </w:r>
      <w:r w:rsidR="00A203B8" w:rsidRPr="00A203B8">
        <w:rPr>
          <w:rFonts w:ascii="Segoe UI" w:eastAsia="Times New Roman" w:hAnsi="Segoe UI" w:cs="Segoe UI"/>
          <w:sz w:val="20"/>
          <w:szCs w:val="20"/>
          <w:lang w:eastAsia="en-NZ"/>
        </w:rPr>
        <w:t>those who have travelled to New Zealand from mainland China either directly, or via another country, within the last 14 days. Previously it only included people who had travelled to and from Hubei province in China, particularly Wuhan.</w:t>
      </w:r>
    </w:p>
    <w:p w14:paraId="3FA31806" w14:textId="6EDD7206" w:rsidR="00BA303D" w:rsidRDefault="00BA303D" w:rsidP="00A203B8">
      <w:pPr>
        <w:spacing w:after="0" w:line="240" w:lineRule="auto"/>
        <w:rPr>
          <w:rFonts w:ascii="Segoe UI" w:eastAsia="Times New Roman" w:hAnsi="Segoe UI" w:cs="Segoe UI"/>
          <w:sz w:val="20"/>
          <w:szCs w:val="20"/>
          <w:lang w:eastAsia="en-NZ"/>
        </w:rPr>
      </w:pPr>
    </w:p>
    <w:p w14:paraId="406C33D6" w14:textId="783F37A1" w:rsidR="00BA303D" w:rsidRDefault="00BA303D" w:rsidP="00A203B8">
      <w:pPr>
        <w:spacing w:after="0" w:line="240" w:lineRule="auto"/>
        <w:rPr>
          <w:rFonts w:ascii="Segoe UI" w:eastAsia="Times New Roman" w:hAnsi="Segoe UI" w:cs="Segoe UI"/>
          <w:sz w:val="20"/>
          <w:szCs w:val="20"/>
          <w:lang w:eastAsia="en-NZ"/>
        </w:rPr>
      </w:pPr>
      <w:r>
        <w:rPr>
          <w:rFonts w:ascii="Segoe UI" w:eastAsia="Times New Roman" w:hAnsi="Segoe UI" w:cs="Segoe UI"/>
          <w:sz w:val="20"/>
          <w:szCs w:val="20"/>
          <w:lang w:eastAsia="en-NZ"/>
        </w:rPr>
        <w:t xml:space="preserve">The Primary Care Quick Reference Guide, Advice for Primary Care Reception Staff and Triage Checklist form have also been updated. </w:t>
      </w:r>
      <w:r w:rsidR="002B26B5" w:rsidRPr="00382436">
        <w:rPr>
          <w:rFonts w:ascii="Segoe UI" w:eastAsia="Times New Roman" w:hAnsi="Segoe UI" w:cs="Segoe UI"/>
          <w:sz w:val="20"/>
          <w:szCs w:val="20"/>
          <w:lang w:eastAsia="en-NZ"/>
        </w:rPr>
        <w:t>These documents provide health professionals, including hospital-based, community-based and public health practitioners, with information on how to identify and investigate any cases of novel coronavirus, as well as how to apply appropriate contact tracing and infection control measures to prevent its spread.</w:t>
      </w:r>
    </w:p>
    <w:p w14:paraId="31881A66" w14:textId="4D6996EB" w:rsidR="00BA303D" w:rsidRDefault="00BA303D" w:rsidP="00A203B8">
      <w:pPr>
        <w:spacing w:after="0" w:line="240" w:lineRule="auto"/>
        <w:rPr>
          <w:rFonts w:ascii="Segoe UI" w:eastAsia="Times New Roman" w:hAnsi="Segoe UI" w:cs="Segoe UI"/>
          <w:sz w:val="20"/>
          <w:szCs w:val="20"/>
          <w:lang w:eastAsia="en-NZ"/>
        </w:rPr>
      </w:pPr>
    </w:p>
    <w:p w14:paraId="66CF835F" w14:textId="5F415E88" w:rsidR="00BA303D" w:rsidRDefault="00BA303D" w:rsidP="00A203B8">
      <w:pPr>
        <w:spacing w:after="0" w:line="240" w:lineRule="auto"/>
        <w:rPr>
          <w:rFonts w:ascii="Segoe UI" w:eastAsia="Times New Roman" w:hAnsi="Segoe UI" w:cs="Segoe UI"/>
          <w:sz w:val="20"/>
          <w:szCs w:val="20"/>
          <w:lang w:eastAsia="en-NZ"/>
        </w:rPr>
      </w:pPr>
      <w:r>
        <w:rPr>
          <w:rFonts w:ascii="Segoe UI" w:eastAsia="Times New Roman" w:hAnsi="Segoe UI" w:cs="Segoe UI"/>
          <w:sz w:val="20"/>
          <w:szCs w:val="20"/>
          <w:lang w:eastAsia="en-NZ"/>
        </w:rPr>
        <w:t xml:space="preserve">Resources can be found on the new dedicated page for health professionals </w:t>
      </w:r>
      <w:hyperlink r:id="rId10" w:history="1">
        <w:r w:rsidRPr="0020585E">
          <w:rPr>
            <w:rStyle w:val="Hyperlink"/>
            <w:rFonts w:ascii="Segoe UI" w:eastAsia="Times New Roman" w:hAnsi="Segoe UI" w:cs="Segoe UI"/>
            <w:sz w:val="20"/>
            <w:szCs w:val="20"/>
            <w:lang w:eastAsia="en-NZ"/>
          </w:rPr>
          <w:t>https://www.health.govt.nz/our-work/diseases-and-conditions/novel-coronavirus-2019-ncov/novel-coronavirus-resources-health-professionals</w:t>
        </w:r>
      </w:hyperlink>
      <w:r>
        <w:rPr>
          <w:rFonts w:ascii="Segoe UI" w:eastAsia="Times New Roman" w:hAnsi="Segoe UI" w:cs="Segoe UI"/>
          <w:sz w:val="20"/>
          <w:szCs w:val="20"/>
          <w:lang w:eastAsia="en-NZ"/>
        </w:rPr>
        <w:t xml:space="preserve"> </w:t>
      </w:r>
    </w:p>
    <w:p w14:paraId="0FF9CF9B" w14:textId="024483A4" w:rsidR="00BA303D" w:rsidRDefault="00BA303D" w:rsidP="00A203B8">
      <w:pPr>
        <w:spacing w:after="0" w:line="240" w:lineRule="auto"/>
        <w:rPr>
          <w:rFonts w:ascii="Segoe UI" w:eastAsia="Times New Roman" w:hAnsi="Segoe UI" w:cs="Segoe UI"/>
          <w:sz w:val="20"/>
          <w:szCs w:val="20"/>
          <w:lang w:eastAsia="en-NZ"/>
        </w:rPr>
      </w:pPr>
    </w:p>
    <w:p w14:paraId="63EE053F" w14:textId="77777777" w:rsidR="00A203B8" w:rsidRDefault="00A203B8" w:rsidP="00A203B8">
      <w:pPr>
        <w:keepNext/>
        <w:keepLines/>
        <w:autoSpaceDE w:val="0"/>
        <w:autoSpaceDN w:val="0"/>
        <w:adjustRightInd w:val="0"/>
        <w:spacing w:after="0" w:line="240" w:lineRule="auto"/>
        <w:rPr>
          <w:rFonts w:ascii="Segoe UI" w:hAnsi="Segoe UI" w:cs="Segoe UI"/>
          <w:b/>
          <w:bCs/>
          <w:color w:val="424282"/>
          <w:sz w:val="20"/>
          <w:szCs w:val="20"/>
        </w:rPr>
      </w:pPr>
      <w:r>
        <w:rPr>
          <w:rFonts w:ascii="Segoe UI" w:hAnsi="Segoe UI" w:cs="Segoe UI"/>
          <w:b/>
          <w:bCs/>
          <w:color w:val="424282"/>
          <w:sz w:val="20"/>
          <w:szCs w:val="20"/>
        </w:rPr>
        <w:t>Travel advisory update</w:t>
      </w:r>
    </w:p>
    <w:p w14:paraId="3D4C1B0D" w14:textId="1C6C0863" w:rsidR="00A203B8" w:rsidRPr="00A203B8" w:rsidRDefault="00A203B8" w:rsidP="00A203B8">
      <w:p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t>The Ministry of Foreign Affairs and Trade (MFAT) have updated their travel advisory and now recommend that New Zealanders do not travel to any part of mainland China.</w:t>
      </w:r>
    </w:p>
    <w:p w14:paraId="2BB6A168" w14:textId="5AF23321" w:rsidR="00A203B8" w:rsidRPr="00A203B8" w:rsidRDefault="00A203B8" w:rsidP="00A203B8">
      <w:p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br/>
      </w:r>
      <w:r w:rsidR="002B26B5">
        <w:rPr>
          <w:rFonts w:ascii="Segoe UI" w:eastAsia="Times New Roman" w:hAnsi="Segoe UI" w:cs="Segoe UI"/>
          <w:sz w:val="20"/>
          <w:szCs w:val="20"/>
          <w:lang w:eastAsia="en-NZ"/>
        </w:rPr>
        <w:t>Additional</w:t>
      </w:r>
      <w:r w:rsidRPr="00A203B8">
        <w:rPr>
          <w:rFonts w:ascii="Segoe UI" w:eastAsia="Times New Roman" w:hAnsi="Segoe UI" w:cs="Segoe UI"/>
          <w:sz w:val="20"/>
          <w:szCs w:val="20"/>
          <w:lang w:eastAsia="en-NZ"/>
        </w:rPr>
        <w:t xml:space="preserve"> border measures </w:t>
      </w:r>
      <w:r w:rsidR="002B26B5">
        <w:rPr>
          <w:rFonts w:ascii="Segoe UI" w:eastAsia="Times New Roman" w:hAnsi="Segoe UI" w:cs="Segoe UI"/>
          <w:sz w:val="20"/>
          <w:szCs w:val="20"/>
          <w:lang w:eastAsia="en-NZ"/>
        </w:rPr>
        <w:t>came into effect</w:t>
      </w:r>
      <w:r w:rsidRPr="00A203B8">
        <w:rPr>
          <w:rFonts w:ascii="Segoe UI" w:eastAsia="Times New Roman" w:hAnsi="Segoe UI" w:cs="Segoe UI"/>
          <w:sz w:val="20"/>
          <w:szCs w:val="20"/>
          <w:lang w:eastAsia="en-NZ"/>
        </w:rPr>
        <w:t xml:space="preserve"> from 2 February 2020. </w:t>
      </w:r>
    </w:p>
    <w:p w14:paraId="185AEAE6" w14:textId="77777777" w:rsidR="00A203B8" w:rsidRPr="00A203B8" w:rsidRDefault="00A203B8" w:rsidP="00A203B8">
      <w:pPr>
        <w:spacing w:after="0" w:line="240" w:lineRule="auto"/>
        <w:rPr>
          <w:rFonts w:ascii="Segoe UI" w:eastAsia="Times New Roman" w:hAnsi="Segoe UI" w:cs="Segoe UI"/>
          <w:sz w:val="20"/>
          <w:szCs w:val="20"/>
          <w:lang w:eastAsia="en-NZ"/>
        </w:rPr>
      </w:pPr>
    </w:p>
    <w:p w14:paraId="72F24468" w14:textId="77777777" w:rsidR="00A203B8" w:rsidRPr="00A203B8" w:rsidRDefault="00A203B8" w:rsidP="00A203B8">
      <w:p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t>These measures will deny entry to New Zealand for anyone who has left or transited through mainland China from 2 February 2020, with the exception of:</w:t>
      </w:r>
    </w:p>
    <w:p w14:paraId="5337353A" w14:textId="77777777" w:rsidR="00A203B8" w:rsidRPr="00A203B8" w:rsidRDefault="00A203B8" w:rsidP="00A203B8">
      <w:pPr>
        <w:spacing w:after="0" w:line="240" w:lineRule="auto"/>
        <w:rPr>
          <w:rFonts w:ascii="Segoe UI" w:eastAsia="Times New Roman" w:hAnsi="Segoe UI" w:cs="Segoe UI"/>
          <w:sz w:val="20"/>
          <w:szCs w:val="20"/>
          <w:lang w:eastAsia="en-NZ"/>
        </w:rPr>
      </w:pPr>
    </w:p>
    <w:p w14:paraId="0801DE32" w14:textId="77777777" w:rsidR="00A203B8" w:rsidRPr="00A203B8" w:rsidRDefault="00A203B8" w:rsidP="00A203B8">
      <w:pPr>
        <w:pStyle w:val="ListParagraph"/>
        <w:numPr>
          <w:ilvl w:val="0"/>
          <w:numId w:val="6"/>
        </w:num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t xml:space="preserve">New Zealand citizens (including those from the three Countries of the Realm: Tokelau, Niue and the Cook Islands), permanent residents and their immediate family </w:t>
      </w:r>
    </w:p>
    <w:p w14:paraId="4AB5DBC3" w14:textId="77777777" w:rsidR="00A203B8" w:rsidRPr="00A203B8" w:rsidRDefault="00A203B8" w:rsidP="00A203B8">
      <w:pPr>
        <w:pStyle w:val="ListParagraph"/>
        <w:numPr>
          <w:ilvl w:val="0"/>
          <w:numId w:val="6"/>
        </w:num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t xml:space="preserve">Air crews who have been using appropriate personal protective equipment (PPE). </w:t>
      </w:r>
    </w:p>
    <w:p w14:paraId="3DBC9923" w14:textId="497CC1D8" w:rsidR="00A203B8" w:rsidRDefault="00A203B8" w:rsidP="00A203B8">
      <w:p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br/>
        <w:t xml:space="preserve">This also applies to passengers who are transiting through New Zealand, unless they are New Zealand citizens, permanent residents or their immediate families. </w:t>
      </w:r>
    </w:p>
    <w:p w14:paraId="522557A2" w14:textId="7D9FBC5D" w:rsidR="00037332" w:rsidRDefault="00037332" w:rsidP="00A203B8">
      <w:pPr>
        <w:spacing w:after="0" w:line="240" w:lineRule="auto"/>
        <w:rPr>
          <w:rFonts w:ascii="Segoe UI" w:eastAsia="Times New Roman" w:hAnsi="Segoe UI" w:cs="Segoe UI"/>
          <w:sz w:val="20"/>
          <w:szCs w:val="20"/>
          <w:lang w:eastAsia="en-NZ"/>
        </w:rPr>
      </w:pPr>
    </w:p>
    <w:p w14:paraId="740A25CE" w14:textId="7B34E264" w:rsidR="00037332" w:rsidRPr="00A203B8" w:rsidRDefault="00037332" w:rsidP="00A203B8">
      <w:pPr>
        <w:spacing w:after="0" w:line="240" w:lineRule="auto"/>
        <w:rPr>
          <w:rFonts w:ascii="Segoe UI" w:eastAsia="Times New Roman" w:hAnsi="Segoe UI" w:cs="Segoe UI"/>
          <w:sz w:val="20"/>
          <w:szCs w:val="20"/>
          <w:lang w:eastAsia="en-NZ"/>
        </w:rPr>
      </w:pPr>
      <w:r>
        <w:rPr>
          <w:rFonts w:ascii="Segoe UI" w:eastAsia="Times New Roman" w:hAnsi="Segoe UI" w:cs="Segoe UI"/>
          <w:sz w:val="20"/>
          <w:szCs w:val="20"/>
          <w:lang w:eastAsia="en-NZ"/>
        </w:rPr>
        <w:t xml:space="preserve">Aircrew who have been in or who disembarked in </w:t>
      </w:r>
      <w:r w:rsidR="006D3075">
        <w:rPr>
          <w:rFonts w:ascii="Segoe UI" w:eastAsia="Times New Roman" w:hAnsi="Segoe UI" w:cs="Segoe UI"/>
          <w:sz w:val="20"/>
          <w:szCs w:val="20"/>
          <w:lang w:eastAsia="en-NZ"/>
        </w:rPr>
        <w:t xml:space="preserve">mainland </w:t>
      </w:r>
      <w:r>
        <w:rPr>
          <w:rFonts w:ascii="Segoe UI" w:eastAsia="Times New Roman" w:hAnsi="Segoe UI" w:cs="Segoe UI"/>
          <w:sz w:val="20"/>
          <w:szCs w:val="20"/>
          <w:lang w:eastAsia="en-NZ"/>
        </w:rPr>
        <w:t>China after midnight on 2 February will need to self-isolate.</w:t>
      </w:r>
    </w:p>
    <w:p w14:paraId="074BB0A1" w14:textId="77777777" w:rsidR="00A203B8" w:rsidRPr="00A203B8" w:rsidRDefault="00A203B8" w:rsidP="00A203B8">
      <w:pPr>
        <w:spacing w:after="0" w:line="240" w:lineRule="auto"/>
        <w:rPr>
          <w:rFonts w:ascii="Segoe UI" w:eastAsia="Times New Roman" w:hAnsi="Segoe UI" w:cs="Segoe UI"/>
          <w:sz w:val="20"/>
          <w:szCs w:val="20"/>
          <w:lang w:eastAsia="en-NZ"/>
        </w:rPr>
      </w:pPr>
    </w:p>
    <w:p w14:paraId="7DC3CCF4" w14:textId="1ABAD9ED" w:rsidR="00A203B8" w:rsidRDefault="00A203B8" w:rsidP="00A203B8">
      <w:pPr>
        <w:spacing w:after="0" w:line="240" w:lineRule="auto"/>
        <w:rPr>
          <w:rFonts w:ascii="Segoe UI" w:eastAsia="Times New Roman" w:hAnsi="Segoe UI" w:cs="Segoe UI"/>
          <w:sz w:val="20"/>
          <w:szCs w:val="20"/>
          <w:lang w:eastAsia="en-NZ"/>
        </w:rPr>
      </w:pPr>
      <w:r w:rsidRPr="00A203B8">
        <w:rPr>
          <w:rFonts w:ascii="Segoe UI" w:eastAsia="Times New Roman" w:hAnsi="Segoe UI" w:cs="Segoe UI"/>
          <w:sz w:val="20"/>
          <w:szCs w:val="20"/>
          <w:lang w:eastAsia="en-NZ"/>
        </w:rPr>
        <w:t>We are specifically considering the situation for Pacific Island nationals returning from mainland China via Auckland Airport.</w:t>
      </w:r>
    </w:p>
    <w:p w14:paraId="0D472048" w14:textId="7CAE330F" w:rsidR="00382436" w:rsidRDefault="00382436" w:rsidP="00A203B8">
      <w:pPr>
        <w:spacing w:after="0" w:line="240" w:lineRule="auto"/>
        <w:rPr>
          <w:rFonts w:ascii="Segoe UI" w:eastAsia="Times New Roman" w:hAnsi="Segoe UI" w:cs="Segoe UI"/>
          <w:sz w:val="20"/>
          <w:szCs w:val="20"/>
          <w:lang w:eastAsia="en-NZ"/>
        </w:rPr>
      </w:pPr>
    </w:p>
    <w:p w14:paraId="41E9BC89" w14:textId="77969195" w:rsidR="00382436" w:rsidRPr="00037332" w:rsidRDefault="00382436" w:rsidP="00A203B8">
      <w:pPr>
        <w:spacing w:after="0" w:line="240" w:lineRule="auto"/>
        <w:rPr>
          <w:rFonts w:ascii="Segoe UI" w:hAnsi="Segoe UI" w:cs="Segoe UI"/>
          <w:sz w:val="20"/>
          <w:lang w:eastAsia="en-NZ"/>
        </w:rPr>
      </w:pPr>
      <w:r w:rsidRPr="00037332">
        <w:rPr>
          <w:rFonts w:ascii="Segoe UI" w:hAnsi="Segoe UI" w:cs="Segoe UI"/>
          <w:sz w:val="20"/>
          <w:lang w:eastAsia="en-NZ"/>
        </w:rPr>
        <w:lastRenderedPageBreak/>
        <w:t>For specific coronavirus related immigration enquiries, contact Immigration Contact Centre on 0508 225 288 (within NZ) or +64 9 952 1679 (outside NZ).</w:t>
      </w:r>
    </w:p>
    <w:p w14:paraId="5B9A9CE2" w14:textId="77777777" w:rsidR="00A203B8" w:rsidRPr="00037332" w:rsidRDefault="00A203B8" w:rsidP="00A203B8">
      <w:pPr>
        <w:spacing w:after="0" w:line="240" w:lineRule="auto"/>
        <w:rPr>
          <w:rFonts w:ascii="Segoe UI" w:hAnsi="Segoe UI" w:cs="Segoe UI"/>
          <w:sz w:val="20"/>
          <w:lang w:eastAsia="en-NZ"/>
        </w:rPr>
      </w:pPr>
    </w:p>
    <w:p w14:paraId="4635B62B" w14:textId="09370794" w:rsidR="002B26B5" w:rsidRPr="00037332" w:rsidRDefault="00037332" w:rsidP="00A203B8">
      <w:pPr>
        <w:keepNext/>
        <w:keepLines/>
        <w:autoSpaceDE w:val="0"/>
        <w:autoSpaceDN w:val="0"/>
        <w:adjustRightInd w:val="0"/>
        <w:spacing w:after="0" w:line="240" w:lineRule="auto"/>
        <w:rPr>
          <w:rFonts w:ascii="Segoe UI" w:hAnsi="Segoe UI" w:cs="Segoe UI"/>
          <w:sz w:val="20"/>
          <w:lang w:eastAsia="en-NZ"/>
        </w:rPr>
      </w:pPr>
      <w:r w:rsidRPr="00037332">
        <w:rPr>
          <w:rFonts w:ascii="Segoe UI" w:hAnsi="Segoe UI" w:cs="Segoe UI"/>
          <w:sz w:val="20"/>
          <w:lang w:eastAsia="en-NZ"/>
        </w:rPr>
        <w:t>People who departed from mainland China before midnight 2 February are not required to self-isolate unless they have been in Wuhan City or Hubei Province in the last 14 days. </w:t>
      </w:r>
    </w:p>
    <w:p w14:paraId="1F2A64E7" w14:textId="77777777" w:rsidR="00037332" w:rsidRDefault="00037332" w:rsidP="00A203B8">
      <w:pPr>
        <w:keepNext/>
        <w:keepLines/>
        <w:autoSpaceDE w:val="0"/>
        <w:autoSpaceDN w:val="0"/>
        <w:adjustRightInd w:val="0"/>
        <w:spacing w:after="0" w:line="240" w:lineRule="auto"/>
        <w:rPr>
          <w:rFonts w:ascii="Segoe UI" w:hAnsi="Segoe UI" w:cs="Segoe UI"/>
          <w:b/>
          <w:bCs/>
          <w:color w:val="424282"/>
          <w:sz w:val="20"/>
          <w:szCs w:val="20"/>
        </w:rPr>
      </w:pPr>
    </w:p>
    <w:p w14:paraId="65789CA3" w14:textId="77777777" w:rsidR="00A203B8" w:rsidRDefault="00A203B8" w:rsidP="00A203B8">
      <w:pPr>
        <w:keepNext/>
        <w:keepLines/>
        <w:autoSpaceDE w:val="0"/>
        <w:autoSpaceDN w:val="0"/>
        <w:adjustRightInd w:val="0"/>
        <w:spacing w:after="0" w:line="240" w:lineRule="auto"/>
        <w:rPr>
          <w:rFonts w:ascii="Segoe UI" w:hAnsi="Segoe UI" w:cs="Segoe UI"/>
          <w:b/>
          <w:bCs/>
          <w:color w:val="424282"/>
          <w:sz w:val="20"/>
          <w:szCs w:val="20"/>
        </w:rPr>
      </w:pPr>
      <w:r>
        <w:rPr>
          <w:rFonts w:ascii="Segoe UI" w:hAnsi="Segoe UI" w:cs="Segoe UI"/>
          <w:b/>
          <w:bCs/>
          <w:color w:val="424282"/>
          <w:sz w:val="20"/>
          <w:szCs w:val="20"/>
        </w:rPr>
        <w:t>Advice about self-isolation</w:t>
      </w:r>
    </w:p>
    <w:p w14:paraId="5F1E0E54" w14:textId="05AC4752" w:rsidR="00A203B8" w:rsidRDefault="00A203B8" w:rsidP="00A203B8">
      <w:pPr>
        <w:keepNext/>
        <w:keepLines/>
        <w:autoSpaceDE w:val="0"/>
        <w:autoSpaceDN w:val="0"/>
        <w:adjustRightInd w:val="0"/>
        <w:spacing w:after="0" w:line="240" w:lineRule="auto"/>
        <w:rPr>
          <w:rFonts w:ascii="Segoe UI" w:hAnsi="Segoe UI" w:cs="Segoe UI"/>
          <w:sz w:val="20"/>
          <w:lang w:eastAsia="en-NZ"/>
        </w:rPr>
      </w:pPr>
      <w:r w:rsidRPr="00A203B8">
        <w:rPr>
          <w:rFonts w:ascii="Segoe UI" w:hAnsi="Segoe UI" w:cs="Segoe UI"/>
          <w:sz w:val="20"/>
          <w:lang w:eastAsia="en-NZ"/>
        </w:rPr>
        <w:t>Self-isolation means avoiding situations where you could infect other people. This means all situations where you may come in contact with others, such as</w:t>
      </w:r>
      <w:r w:rsidR="009A2EE1">
        <w:rPr>
          <w:rFonts w:ascii="Segoe UI" w:hAnsi="Segoe UI" w:cs="Segoe UI"/>
          <w:sz w:val="20"/>
          <w:lang w:eastAsia="en-NZ"/>
        </w:rPr>
        <w:t>:</w:t>
      </w:r>
      <w:r w:rsidRPr="00A203B8">
        <w:rPr>
          <w:rFonts w:ascii="Segoe UI" w:hAnsi="Segoe UI" w:cs="Segoe UI"/>
          <w:sz w:val="20"/>
          <w:lang w:eastAsia="en-NZ"/>
        </w:rPr>
        <w:t xml:space="preserve"> social gatherings, work, school, child care/pre-school centres, university, faith-based gatherings, aged care and healthcare facilities, prisons, sports gatherings, supermarkets, restaurants, shopping malls, and all public gatherings.</w:t>
      </w:r>
    </w:p>
    <w:p w14:paraId="1F1882AF" w14:textId="77777777" w:rsidR="00A203B8" w:rsidRPr="00A203B8" w:rsidRDefault="00A203B8" w:rsidP="00A203B8">
      <w:pPr>
        <w:keepNext/>
        <w:keepLines/>
        <w:autoSpaceDE w:val="0"/>
        <w:autoSpaceDN w:val="0"/>
        <w:adjustRightInd w:val="0"/>
        <w:spacing w:after="0" w:line="240" w:lineRule="auto"/>
        <w:rPr>
          <w:rFonts w:ascii="Segoe UI" w:hAnsi="Segoe UI" w:cs="Segoe UI"/>
          <w:b/>
          <w:bCs/>
          <w:color w:val="424282"/>
          <w:sz w:val="20"/>
          <w:szCs w:val="20"/>
        </w:rPr>
      </w:pPr>
    </w:p>
    <w:p w14:paraId="0A5A4912" w14:textId="77777777" w:rsidR="00A203B8" w:rsidRDefault="00A203B8" w:rsidP="00A203B8">
      <w:pPr>
        <w:pStyle w:val="FootnoteText"/>
        <w:ind w:left="0" w:firstLine="0"/>
        <w:rPr>
          <w:rFonts w:ascii="Segoe UI" w:hAnsi="Segoe UI" w:cs="Segoe UI"/>
          <w:sz w:val="20"/>
          <w:lang w:eastAsia="en-NZ"/>
        </w:rPr>
      </w:pPr>
      <w:r w:rsidRPr="00A203B8">
        <w:rPr>
          <w:rFonts w:ascii="Segoe UI" w:hAnsi="Segoe UI" w:cs="Segoe UI"/>
          <w:sz w:val="20"/>
          <w:lang w:eastAsia="en-NZ"/>
        </w:rPr>
        <w:t xml:space="preserve">If you are a visitor to New Zealand, this means you should avoid sitting in a restaurant, participating in any type of tour group, or using public transport, including flights, buses, and trains between cities in New Zealand. </w:t>
      </w:r>
    </w:p>
    <w:p w14:paraId="7A049970" w14:textId="77777777" w:rsidR="00A203B8" w:rsidRDefault="00A203B8" w:rsidP="00A203B8">
      <w:pPr>
        <w:pStyle w:val="FootnoteText"/>
        <w:ind w:left="0" w:firstLine="0"/>
        <w:rPr>
          <w:rFonts w:ascii="Segoe UI" w:hAnsi="Segoe UI" w:cs="Segoe UI"/>
          <w:sz w:val="20"/>
          <w:lang w:eastAsia="en-NZ"/>
        </w:rPr>
      </w:pPr>
      <w:r w:rsidRPr="00A203B8">
        <w:rPr>
          <w:rFonts w:ascii="Segoe UI" w:hAnsi="Segoe UI" w:cs="Segoe UI"/>
          <w:sz w:val="20"/>
          <w:lang w:eastAsia="en-NZ"/>
        </w:rPr>
        <w:t xml:space="preserve">If you are unsure if you should be self-isolating, please contact Healthline for free on 0800 611 116. </w:t>
      </w:r>
    </w:p>
    <w:p w14:paraId="64B60F4E" w14:textId="172603FF" w:rsidR="00A203B8" w:rsidRPr="00BA303D" w:rsidRDefault="00BA303D" w:rsidP="00745471">
      <w:pPr>
        <w:rPr>
          <w:rFonts w:ascii="Segoe UI" w:eastAsia="Times New Roman" w:hAnsi="Segoe UI" w:cs="Segoe UI"/>
          <w:sz w:val="20"/>
          <w:szCs w:val="20"/>
          <w:lang w:eastAsia="en-NZ"/>
        </w:rPr>
      </w:pPr>
      <w:r>
        <w:rPr>
          <w:rFonts w:ascii="Segoe UI" w:eastAsia="Times New Roman" w:hAnsi="Segoe UI" w:cs="Segoe UI"/>
          <w:sz w:val="20"/>
          <w:szCs w:val="20"/>
          <w:lang w:eastAsia="en-NZ"/>
        </w:rPr>
        <w:t>For further information about self-isolation see</w:t>
      </w:r>
    </w:p>
    <w:p w14:paraId="2C2623A6" w14:textId="10A1BA6B" w:rsidR="00BA303D" w:rsidRPr="00BA303D" w:rsidRDefault="00C566F4" w:rsidP="00745471">
      <w:pPr>
        <w:rPr>
          <w:rStyle w:val="Hyperlink"/>
          <w:rFonts w:eastAsia="Times New Roman"/>
          <w:lang w:eastAsia="en-NZ"/>
        </w:rPr>
      </w:pPr>
      <w:hyperlink r:id="rId11" w:history="1">
        <w:r w:rsidR="00BA303D" w:rsidRPr="00BA303D">
          <w:rPr>
            <w:rStyle w:val="Hyperlink"/>
            <w:rFonts w:ascii="Segoe UI" w:eastAsia="Times New Roman" w:hAnsi="Segoe UI" w:cs="Segoe UI"/>
            <w:sz w:val="20"/>
            <w:szCs w:val="20"/>
            <w:lang w:eastAsia="en-NZ"/>
          </w:rPr>
          <w:t>https://www.health.govt.nz/our-work/diseases-and-conditions/novel-coronavirus-2019-ncov/novel-coronavirus-self-isolation</w:t>
        </w:r>
      </w:hyperlink>
      <w:r w:rsidR="00BA303D" w:rsidRPr="00BA303D">
        <w:rPr>
          <w:rStyle w:val="Hyperlink"/>
          <w:rFonts w:eastAsia="Times New Roman"/>
          <w:lang w:eastAsia="en-NZ"/>
        </w:rPr>
        <w:t xml:space="preserve"> </w:t>
      </w:r>
    </w:p>
    <w:p w14:paraId="66D4BC04" w14:textId="77777777" w:rsidR="00BA303D" w:rsidRDefault="00BA303D" w:rsidP="00745471">
      <w:pPr>
        <w:rPr>
          <w:rFonts w:ascii="Segoe UI" w:hAnsi="Segoe UI" w:cs="Segoe UI"/>
          <w:b/>
          <w:bCs/>
          <w:color w:val="424282"/>
          <w:sz w:val="20"/>
          <w:szCs w:val="20"/>
        </w:rPr>
      </w:pPr>
    </w:p>
    <w:p w14:paraId="3776026C" w14:textId="77777777" w:rsidR="00745471" w:rsidRPr="002107A7" w:rsidRDefault="00745471" w:rsidP="00745471">
      <w:pPr>
        <w:rPr>
          <w:rFonts w:ascii="Segoe UI" w:hAnsi="Segoe UI" w:cs="Segoe UI"/>
          <w:b/>
          <w:bCs/>
          <w:color w:val="424282"/>
          <w:sz w:val="20"/>
          <w:szCs w:val="20"/>
        </w:rPr>
      </w:pPr>
      <w:r w:rsidRPr="002107A7">
        <w:rPr>
          <w:rFonts w:ascii="Segoe UI" w:hAnsi="Segoe UI" w:cs="Segoe UI"/>
          <w:b/>
          <w:bCs/>
          <w:color w:val="424282"/>
          <w:sz w:val="20"/>
          <w:szCs w:val="20"/>
        </w:rPr>
        <w:t>Ministry of Health Resources</w:t>
      </w:r>
    </w:p>
    <w:p w14:paraId="4547AFF7" w14:textId="77777777" w:rsidR="00745471" w:rsidRPr="00745471" w:rsidRDefault="00745471" w:rsidP="00745471">
      <w:pPr>
        <w:rPr>
          <w:rFonts w:ascii="Segoe UI" w:eastAsia="Times New Roman" w:hAnsi="Segoe UI" w:cs="Segoe UI"/>
          <w:i/>
          <w:sz w:val="20"/>
          <w:szCs w:val="20"/>
        </w:rPr>
      </w:pPr>
      <w:r w:rsidRPr="00745471">
        <w:rPr>
          <w:rFonts w:ascii="Segoe UI" w:eastAsia="Times New Roman" w:hAnsi="Segoe UI" w:cs="Segoe UI"/>
          <w:i/>
          <w:sz w:val="20"/>
          <w:szCs w:val="20"/>
        </w:rPr>
        <w:t>Questions and Answers</w:t>
      </w:r>
    </w:p>
    <w:p w14:paraId="6A36828D" w14:textId="77777777" w:rsidR="00745471" w:rsidRPr="00745471" w:rsidRDefault="00745471" w:rsidP="00745471">
      <w:pPr>
        <w:rPr>
          <w:rFonts w:ascii="Segoe UI" w:eastAsia="Times New Roman" w:hAnsi="Segoe UI" w:cs="Segoe UI"/>
          <w:sz w:val="20"/>
          <w:szCs w:val="20"/>
        </w:rPr>
      </w:pPr>
      <w:r w:rsidRPr="00745471">
        <w:rPr>
          <w:rFonts w:ascii="Segoe UI" w:eastAsia="Times New Roman" w:hAnsi="Segoe UI" w:cs="Segoe UI"/>
          <w:sz w:val="20"/>
          <w:szCs w:val="20"/>
        </w:rPr>
        <w:t xml:space="preserve">The Ministry has developed a novel coronavirus </w:t>
      </w:r>
      <w:hyperlink r:id="rId12" w:history="1">
        <w:r w:rsidRPr="00745471">
          <w:rPr>
            <w:rStyle w:val="Hyperlink"/>
            <w:rFonts w:ascii="Segoe UI" w:eastAsia="Times New Roman" w:hAnsi="Segoe UI" w:cs="Segoe UI"/>
            <w:sz w:val="20"/>
            <w:szCs w:val="20"/>
          </w:rPr>
          <w:t>question and answers page</w:t>
        </w:r>
      </w:hyperlink>
      <w:r w:rsidRPr="00745471">
        <w:rPr>
          <w:rFonts w:ascii="Segoe UI" w:eastAsia="Times New Roman" w:hAnsi="Segoe UI" w:cs="Segoe UI"/>
          <w:sz w:val="20"/>
          <w:szCs w:val="20"/>
        </w:rPr>
        <w:t xml:space="preserve">. As the situation regarding novel coronavirus can evolve rapidly, the questions and answers page will be updated with the latest information. </w:t>
      </w:r>
    </w:p>
    <w:p w14:paraId="66D6A350" w14:textId="77777777" w:rsidR="00745471" w:rsidRPr="00745471" w:rsidRDefault="00745471" w:rsidP="00745471">
      <w:pPr>
        <w:rPr>
          <w:rFonts w:ascii="Segoe UI" w:eastAsia="Times New Roman" w:hAnsi="Segoe UI" w:cs="Segoe UI"/>
          <w:i/>
          <w:sz w:val="20"/>
          <w:szCs w:val="20"/>
        </w:rPr>
      </w:pPr>
      <w:r w:rsidRPr="00745471">
        <w:rPr>
          <w:rFonts w:ascii="Segoe UI" w:eastAsia="Times New Roman" w:hAnsi="Segoe UI" w:cs="Segoe UI"/>
          <w:i/>
          <w:sz w:val="20"/>
          <w:szCs w:val="20"/>
        </w:rPr>
        <w:t>Updated factsheet for travellers</w:t>
      </w:r>
    </w:p>
    <w:p w14:paraId="534416E4" w14:textId="61FF505D" w:rsidR="00745471" w:rsidRPr="00745471" w:rsidRDefault="00745471" w:rsidP="00745471">
      <w:pPr>
        <w:rPr>
          <w:rFonts w:ascii="Segoe UI" w:eastAsia="Times New Roman" w:hAnsi="Segoe UI" w:cs="Segoe UI"/>
          <w:sz w:val="20"/>
          <w:szCs w:val="20"/>
        </w:rPr>
      </w:pPr>
      <w:r w:rsidRPr="00745471">
        <w:rPr>
          <w:rFonts w:ascii="Segoe UI" w:eastAsia="Times New Roman" w:hAnsi="Segoe UI" w:cs="Segoe UI"/>
          <w:sz w:val="20"/>
          <w:szCs w:val="20"/>
        </w:rPr>
        <w:t xml:space="preserve">The information for travellers arriving into New Zealand has been updated with the latest information. It is available in </w:t>
      </w:r>
      <w:hyperlink r:id="rId13" w:history="1">
        <w:r w:rsidRPr="00745471">
          <w:rPr>
            <w:rStyle w:val="Hyperlink"/>
            <w:rFonts w:ascii="Segoe UI" w:eastAsia="Times New Roman" w:hAnsi="Segoe UI" w:cs="Segoe UI"/>
            <w:sz w:val="20"/>
            <w:szCs w:val="20"/>
          </w:rPr>
          <w:t>English</w:t>
        </w:r>
      </w:hyperlink>
      <w:r w:rsidRPr="00745471">
        <w:rPr>
          <w:rFonts w:ascii="Segoe UI" w:eastAsia="Times New Roman" w:hAnsi="Segoe UI" w:cs="Segoe UI"/>
          <w:sz w:val="20"/>
          <w:szCs w:val="20"/>
        </w:rPr>
        <w:t xml:space="preserve"> and </w:t>
      </w:r>
      <w:hyperlink r:id="rId14" w:history="1">
        <w:r w:rsidRPr="00745471">
          <w:rPr>
            <w:rStyle w:val="Hyperlink"/>
            <w:rFonts w:ascii="Segoe UI" w:eastAsia="Times New Roman" w:hAnsi="Segoe UI" w:cs="Segoe UI"/>
            <w:sz w:val="20"/>
            <w:szCs w:val="20"/>
          </w:rPr>
          <w:t>simplified Chinese.</w:t>
        </w:r>
      </w:hyperlink>
    </w:p>
    <w:p w14:paraId="07E1A521" w14:textId="5878250C" w:rsidR="00745471" w:rsidRPr="002107A7" w:rsidRDefault="00745471" w:rsidP="00745471">
      <w:pPr>
        <w:rPr>
          <w:rFonts w:ascii="Segoe UI" w:hAnsi="Segoe UI" w:cs="Segoe UI"/>
          <w:b/>
          <w:bCs/>
          <w:sz w:val="20"/>
          <w:szCs w:val="20"/>
        </w:rPr>
      </w:pPr>
      <w:r w:rsidRPr="002107A7">
        <w:rPr>
          <w:rFonts w:ascii="Segoe UI" w:hAnsi="Segoe UI" w:cs="Segoe UI"/>
          <w:b/>
          <w:bCs/>
          <w:sz w:val="20"/>
          <w:szCs w:val="20"/>
        </w:rPr>
        <w:t>Health Advice</w:t>
      </w:r>
    </w:p>
    <w:p w14:paraId="76889184" w14:textId="77777777" w:rsidR="00745471" w:rsidRPr="002107A7" w:rsidRDefault="00745471" w:rsidP="00745471">
      <w:pPr>
        <w:rPr>
          <w:rFonts w:ascii="Segoe UI" w:hAnsi="Segoe UI" w:cs="Segoe UI"/>
          <w:b/>
          <w:bCs/>
          <w:color w:val="424282"/>
          <w:sz w:val="20"/>
          <w:szCs w:val="20"/>
        </w:rPr>
      </w:pPr>
      <w:r w:rsidRPr="002107A7">
        <w:rPr>
          <w:rFonts w:ascii="Segoe UI" w:hAnsi="Segoe UI" w:cs="Segoe UI"/>
          <w:b/>
          <w:bCs/>
          <w:color w:val="424282"/>
          <w:sz w:val="20"/>
          <w:szCs w:val="20"/>
        </w:rPr>
        <w:t>What are the symptoms of 2019-nCoV?</w:t>
      </w:r>
    </w:p>
    <w:p w14:paraId="70436D6F" w14:textId="77777777" w:rsidR="00745471" w:rsidRPr="00745471" w:rsidRDefault="00745471" w:rsidP="00745471">
      <w:pPr>
        <w:rPr>
          <w:rFonts w:ascii="Segoe UI" w:eastAsia="Times New Roman" w:hAnsi="Segoe UI" w:cs="Segoe UI"/>
          <w:sz w:val="20"/>
          <w:szCs w:val="20"/>
        </w:rPr>
      </w:pPr>
      <w:r w:rsidRPr="00745471">
        <w:rPr>
          <w:rFonts w:ascii="Segoe UI" w:eastAsia="Times New Roman" w:hAnsi="Segoe UI" w:cs="Segoe UI"/>
          <w:sz w:val="20"/>
          <w:szCs w:val="20"/>
        </w:rPr>
        <w:t xml:space="preserve">Symptoms of 2019-nCoV are similar to a range of other illnesses such as influenza and do not necessarily mean that you have 2019-nCoV. Symptoms include fever, coughing and difficulty breathing. Difficulty breathing can be a sign of pneumonia and requires immediate medical attention. We don’t yet know how long symptoms take to show after a person has been infected, but current WHO assessments suggest that it is 2-10 days. </w:t>
      </w:r>
    </w:p>
    <w:p w14:paraId="65CA3E86" w14:textId="77777777" w:rsidR="00745471" w:rsidRPr="002107A7" w:rsidRDefault="00745471" w:rsidP="00745471">
      <w:pPr>
        <w:rPr>
          <w:rFonts w:ascii="Segoe UI" w:hAnsi="Segoe UI" w:cs="Segoe UI"/>
          <w:b/>
          <w:bCs/>
          <w:color w:val="424282"/>
          <w:sz w:val="20"/>
          <w:szCs w:val="20"/>
        </w:rPr>
      </w:pPr>
      <w:r w:rsidRPr="002107A7">
        <w:rPr>
          <w:rFonts w:ascii="Segoe UI" w:hAnsi="Segoe UI" w:cs="Segoe UI"/>
          <w:b/>
          <w:bCs/>
          <w:color w:val="424282"/>
          <w:sz w:val="20"/>
          <w:szCs w:val="20"/>
        </w:rPr>
        <w:t>What do I do if I am sick right now?</w:t>
      </w:r>
    </w:p>
    <w:p w14:paraId="2819CF3D" w14:textId="6F28342D" w:rsidR="004E530C" w:rsidRDefault="00745471">
      <w:r w:rsidRPr="00745471">
        <w:rPr>
          <w:rFonts w:ascii="Segoe UI" w:eastAsia="Times New Roman" w:hAnsi="Segoe UI" w:cs="Segoe UI"/>
          <w:sz w:val="20"/>
          <w:szCs w:val="20"/>
        </w:rPr>
        <w:t>If you have a fever, cough or difficulty breathing please telephone Healthline (for free) on 0800 611 116.</w:t>
      </w:r>
    </w:p>
    <w:sectPr w:rsidR="004E530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4D197" w14:textId="77777777" w:rsidR="00C566F4" w:rsidRDefault="00C566F4">
      <w:pPr>
        <w:spacing w:after="0" w:line="240" w:lineRule="auto"/>
      </w:pPr>
      <w:r>
        <w:separator/>
      </w:r>
    </w:p>
  </w:endnote>
  <w:endnote w:type="continuationSeparator" w:id="0">
    <w:p w14:paraId="260814F6" w14:textId="77777777" w:rsidR="00C566F4" w:rsidRDefault="00C5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0433" w14:textId="77777777" w:rsidR="00C566F4" w:rsidRDefault="00C566F4">
      <w:pPr>
        <w:spacing w:after="0" w:line="240" w:lineRule="auto"/>
      </w:pPr>
      <w:r>
        <w:separator/>
      </w:r>
    </w:p>
  </w:footnote>
  <w:footnote w:type="continuationSeparator" w:id="0">
    <w:p w14:paraId="26C4A124" w14:textId="77777777" w:rsidR="00C566F4" w:rsidRDefault="00C56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59DC" w14:textId="77777777" w:rsidR="006273A8" w:rsidRDefault="00634FBB">
    <w:pPr>
      <w:pStyle w:val="Header"/>
    </w:pPr>
    <w:r w:rsidRPr="00131D14">
      <w:rPr>
        <w:noProof/>
        <w:lang w:val="en-US"/>
      </w:rPr>
      <w:drawing>
        <wp:inline distT="0" distB="0" distL="0" distR="0" wp14:anchorId="3B548370" wp14:editId="344345BE">
          <wp:extent cx="5732780" cy="7156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091"/>
    <w:multiLevelType w:val="hybridMultilevel"/>
    <w:tmpl w:val="74926B30"/>
    <w:lvl w:ilvl="0" w:tplc="0A8A8F4A">
      <w:start w:val="2"/>
      <w:numFmt w:val="bullet"/>
      <w:lvlText w:val="-"/>
      <w:lvlJc w:val="left"/>
      <w:pPr>
        <w:ind w:left="720"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8E1720"/>
    <w:multiLevelType w:val="hybridMultilevel"/>
    <w:tmpl w:val="D6E8F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3A2403"/>
    <w:multiLevelType w:val="multilevel"/>
    <w:tmpl w:val="9402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CF49CB"/>
    <w:multiLevelType w:val="multilevel"/>
    <w:tmpl w:val="5D1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6379E"/>
    <w:multiLevelType w:val="hybridMultilevel"/>
    <w:tmpl w:val="9ED25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0920E1"/>
    <w:multiLevelType w:val="multilevel"/>
    <w:tmpl w:val="21AE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282AA0"/>
    <w:multiLevelType w:val="multilevel"/>
    <w:tmpl w:val="381CE2B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pStyle w:val="ServiceSpecHeading3"/>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71"/>
    <w:rsid w:val="00037332"/>
    <w:rsid w:val="00101313"/>
    <w:rsid w:val="0014229A"/>
    <w:rsid w:val="00162886"/>
    <w:rsid w:val="002B26B5"/>
    <w:rsid w:val="00355B07"/>
    <w:rsid w:val="00382436"/>
    <w:rsid w:val="00393E61"/>
    <w:rsid w:val="00441F20"/>
    <w:rsid w:val="004E530C"/>
    <w:rsid w:val="00510F22"/>
    <w:rsid w:val="006273A8"/>
    <w:rsid w:val="00634FBB"/>
    <w:rsid w:val="006D3075"/>
    <w:rsid w:val="007253F3"/>
    <w:rsid w:val="00745471"/>
    <w:rsid w:val="00870FA4"/>
    <w:rsid w:val="008D7610"/>
    <w:rsid w:val="00912769"/>
    <w:rsid w:val="009A2EE1"/>
    <w:rsid w:val="009C6DD1"/>
    <w:rsid w:val="00A203B8"/>
    <w:rsid w:val="00AB0B84"/>
    <w:rsid w:val="00BA303D"/>
    <w:rsid w:val="00C566F4"/>
    <w:rsid w:val="00FD5C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A8F3"/>
  <w15:chartTrackingRefBased/>
  <w15:docId w15:val="{EF3D7EF9-7EC5-4E5A-AD6E-C9290CA1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SpecHeading3">
    <w:name w:val="Service Spec Heading 3"/>
    <w:basedOn w:val="ListParagraph"/>
    <w:link w:val="ServiceSpecHeading3Char"/>
    <w:qFormat/>
    <w:rsid w:val="00912769"/>
    <w:pPr>
      <w:numPr>
        <w:ilvl w:val="2"/>
        <w:numId w:val="1"/>
      </w:numPr>
      <w:spacing w:before="120" w:after="120"/>
    </w:pPr>
    <w:rPr>
      <w:rFonts w:cs="Arial"/>
    </w:rPr>
  </w:style>
  <w:style w:type="character" w:customStyle="1" w:styleId="ServiceSpecHeading3Char">
    <w:name w:val="Service Spec Heading 3 Char"/>
    <w:link w:val="ServiceSpecHeading3"/>
    <w:rsid w:val="00912769"/>
    <w:rPr>
      <w:rFonts w:cs="Arial"/>
    </w:rPr>
  </w:style>
  <w:style w:type="paragraph" w:styleId="ListParagraph">
    <w:name w:val="List Paragraph"/>
    <w:basedOn w:val="Normal"/>
    <w:uiPriority w:val="34"/>
    <w:qFormat/>
    <w:rsid w:val="00912769"/>
    <w:pPr>
      <w:ind w:left="720"/>
      <w:contextualSpacing/>
    </w:pPr>
  </w:style>
  <w:style w:type="character" w:styleId="Hyperlink">
    <w:name w:val="Hyperlink"/>
    <w:uiPriority w:val="99"/>
    <w:unhideWhenUsed/>
    <w:rsid w:val="00745471"/>
    <w:rPr>
      <w:color w:val="0563C1"/>
      <w:u w:val="single"/>
    </w:rPr>
  </w:style>
  <w:style w:type="paragraph" w:styleId="Header">
    <w:name w:val="header"/>
    <w:basedOn w:val="Normal"/>
    <w:link w:val="HeaderChar"/>
    <w:uiPriority w:val="99"/>
    <w:unhideWhenUsed/>
    <w:rsid w:val="00745471"/>
    <w:pPr>
      <w:tabs>
        <w:tab w:val="center" w:pos="4513"/>
        <w:tab w:val="right" w:pos="9026"/>
      </w:tabs>
      <w:spacing w:after="0" w:line="240" w:lineRule="auto"/>
    </w:pPr>
  </w:style>
  <w:style w:type="character" w:customStyle="1" w:styleId="HeaderChar">
    <w:name w:val="Header Char"/>
    <w:link w:val="Header"/>
    <w:uiPriority w:val="99"/>
    <w:rsid w:val="00745471"/>
    <w:rPr>
      <w:sz w:val="22"/>
      <w:szCs w:val="22"/>
      <w:lang w:eastAsia="en-US"/>
    </w:rPr>
  </w:style>
  <w:style w:type="character" w:styleId="FollowedHyperlink">
    <w:name w:val="FollowedHyperlink"/>
    <w:uiPriority w:val="99"/>
    <w:semiHidden/>
    <w:unhideWhenUsed/>
    <w:rsid w:val="00162886"/>
    <w:rPr>
      <w:color w:val="954F72"/>
      <w:u w:val="single"/>
    </w:rPr>
  </w:style>
  <w:style w:type="paragraph" w:styleId="BalloonText">
    <w:name w:val="Balloon Text"/>
    <w:basedOn w:val="Normal"/>
    <w:link w:val="BalloonTextChar"/>
    <w:uiPriority w:val="99"/>
    <w:semiHidden/>
    <w:unhideWhenUsed/>
    <w:rsid w:val="0014229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229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A203B8"/>
    <w:rPr>
      <w:sz w:val="16"/>
      <w:szCs w:val="16"/>
    </w:rPr>
  </w:style>
  <w:style w:type="paragraph" w:styleId="CommentText">
    <w:name w:val="annotation text"/>
    <w:basedOn w:val="Normal"/>
    <w:link w:val="CommentTextChar"/>
    <w:uiPriority w:val="99"/>
    <w:semiHidden/>
    <w:unhideWhenUsed/>
    <w:rsid w:val="00A203B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203B8"/>
    <w:rPr>
      <w:rFonts w:asciiTheme="minorHAnsi" w:eastAsiaTheme="minorHAnsi" w:hAnsiTheme="minorHAnsi" w:cstheme="minorBidi"/>
      <w:lang w:eastAsia="en-US"/>
    </w:rPr>
  </w:style>
  <w:style w:type="paragraph" w:styleId="FootnoteText">
    <w:name w:val="footnote text"/>
    <w:basedOn w:val="Normal"/>
    <w:link w:val="FootnoteTextChar"/>
    <w:uiPriority w:val="99"/>
    <w:semiHidden/>
    <w:rsid w:val="00A203B8"/>
    <w:pPr>
      <w:spacing w:before="60" w:after="0" w:line="276" w:lineRule="auto"/>
      <w:ind w:left="284" w:hanging="284"/>
    </w:pPr>
    <w:rPr>
      <w:rFonts w:ascii="Georgia" w:eastAsia="Times New Roman" w:hAnsi="Georgia"/>
      <w:sz w:val="18"/>
      <w:szCs w:val="20"/>
    </w:rPr>
  </w:style>
  <w:style w:type="character" w:customStyle="1" w:styleId="FootnoteTextChar">
    <w:name w:val="Footnote Text Char"/>
    <w:basedOn w:val="DefaultParagraphFont"/>
    <w:link w:val="FootnoteText"/>
    <w:uiPriority w:val="99"/>
    <w:semiHidden/>
    <w:rsid w:val="00A203B8"/>
    <w:rPr>
      <w:rFonts w:ascii="Georgia" w:eastAsia="Times New Roman" w:hAnsi="Georgia"/>
      <w:sz w:val="18"/>
      <w:lang w:eastAsia="en-US"/>
    </w:rPr>
  </w:style>
  <w:style w:type="character" w:customStyle="1" w:styleId="UnresolvedMention">
    <w:name w:val="Unresolved Mention"/>
    <w:basedOn w:val="DefaultParagraphFont"/>
    <w:uiPriority w:val="99"/>
    <w:semiHidden/>
    <w:unhideWhenUsed/>
    <w:rsid w:val="009A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t.nz/system/files/documents/pages/novel-coronavirus-information-for-travellers-arriving-to-new-zealand-3feb2020_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t.nz/our-work/diseases-and-conditions/novel-coronavirus-2019-ncov/novel-coronavirus-2019-ncov-questions-and-answ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t.nz/our-work/diseases-and-conditions/novel-coronavirus-2019-ncov/novel-coronavirus-self-isol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ealth.govt.nz/our-work/diseases-and-conditions/novel-coronavirus-2019-ncov/novel-coronavirus-resources-health-profession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t.nz/system/files/documents/pages/nc-information_for_travellers-_simpified_chinese_-202001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63277EAE8FE41A17FB20E69B6ACA0" ma:contentTypeVersion="12" ma:contentTypeDescription="Create a new document." ma:contentTypeScope="" ma:versionID="f7806f7fb74fa53a84a36617e0cd6aa4">
  <xsd:schema xmlns:xsd="http://www.w3.org/2001/XMLSchema" xmlns:xs="http://www.w3.org/2001/XMLSchema" xmlns:p="http://schemas.microsoft.com/office/2006/metadata/properties" xmlns:ns3="36210078-b5b3-42de-a74d-ad51c2a87603" xmlns:ns4="11207ab3-bc23-4c19-bc12-e027cec0246e" targetNamespace="http://schemas.microsoft.com/office/2006/metadata/properties" ma:root="true" ma:fieldsID="8a315d2d01a5fc86b2c702fd73a2603b" ns3:_="" ns4:_="">
    <xsd:import namespace="36210078-b5b3-42de-a74d-ad51c2a87603"/>
    <xsd:import namespace="11207ab3-bc23-4c19-bc12-e027cec024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10078-b5b3-42de-a74d-ad51c2a87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07ab3-bc23-4c19-bc12-e027cec024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EC0E3-8DCD-460D-8F0F-CAA0B1FF7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299979-16BF-4A79-B321-5A6E74FD0632}">
  <ds:schemaRefs>
    <ds:schemaRef ds:uri="http://schemas.microsoft.com/sharepoint/v3/contenttype/forms"/>
  </ds:schemaRefs>
</ds:datastoreItem>
</file>

<file path=customXml/itemProps3.xml><?xml version="1.0" encoding="utf-8"?>
<ds:datastoreItem xmlns:ds="http://schemas.openxmlformats.org/officeDocument/2006/customXml" ds:itemID="{AF1DBAD4-F986-4A6E-93CC-7FF2F580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10078-b5b3-42de-a74d-ad51c2a87603"/>
    <ds:schemaRef ds:uri="11207ab3-bc23-4c19-bc12-e027cec02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Ministry of Health general public health advice on novel coronavirus (2019-nCoV acute respiratory disease)</vt:lpstr>
    </vt:vector>
  </TitlesOfParts>
  <Company>Ministry of Health</Company>
  <LinksUpToDate>false</LinksUpToDate>
  <CharactersWithSpaces>5474</CharactersWithSpaces>
  <SharedDoc>false</SharedDoc>
  <HLinks>
    <vt:vector size="42" baseType="variant">
      <vt:variant>
        <vt:i4>7208991</vt:i4>
      </vt:variant>
      <vt:variant>
        <vt:i4>18</vt:i4>
      </vt:variant>
      <vt:variant>
        <vt:i4>0</vt:i4>
      </vt:variant>
      <vt:variant>
        <vt:i4>5</vt:i4>
      </vt:variant>
      <vt:variant>
        <vt:lpwstr>https://www.health.govt.nz/system/files/documents/pages/nc-information_for_travellers-_simpified_chinese_-20200131.pdf</vt:lpwstr>
      </vt:variant>
      <vt:variant>
        <vt:lpwstr/>
      </vt:variant>
      <vt:variant>
        <vt:i4>7602215</vt:i4>
      </vt:variant>
      <vt:variant>
        <vt:i4>15</vt:i4>
      </vt:variant>
      <vt:variant>
        <vt:i4>0</vt:i4>
      </vt:variant>
      <vt:variant>
        <vt:i4>5</vt:i4>
      </vt:variant>
      <vt:variant>
        <vt:lpwstr>https://www.health.govt.nz/system/files/documents/pages/novel-coronavirus-information-for-travellers-arriving-to-new-zealand-31jan2020.pdf</vt:lpwstr>
      </vt:variant>
      <vt:variant>
        <vt:lpwstr/>
      </vt:variant>
      <vt:variant>
        <vt:i4>1572869</vt:i4>
      </vt:variant>
      <vt:variant>
        <vt:i4>12</vt:i4>
      </vt:variant>
      <vt:variant>
        <vt:i4>0</vt:i4>
      </vt:variant>
      <vt:variant>
        <vt:i4>5</vt:i4>
      </vt:variant>
      <vt:variant>
        <vt:lpwstr>https://www.health.govt.nz/our-work/diseases-and-conditions/novel-coronavirus-2019-ncov/novel-coronavirus-2019-ncov-questions-and-answers</vt:lpwstr>
      </vt:variant>
      <vt:variant>
        <vt:lpwstr/>
      </vt:variant>
      <vt:variant>
        <vt:i4>1572869</vt:i4>
      </vt:variant>
      <vt:variant>
        <vt:i4>9</vt:i4>
      </vt:variant>
      <vt:variant>
        <vt:i4>0</vt:i4>
      </vt:variant>
      <vt:variant>
        <vt:i4>5</vt:i4>
      </vt:variant>
      <vt:variant>
        <vt:lpwstr>https://www.health.govt.nz/our-work/diseases-and-conditions/novel-coronavirus-2019-ncov/novel-coronavirus-2019-ncov-questions-and-answers</vt:lpwstr>
      </vt:variant>
      <vt:variant>
        <vt:lpwstr/>
      </vt:variant>
      <vt:variant>
        <vt:i4>1572869</vt:i4>
      </vt:variant>
      <vt:variant>
        <vt:i4>6</vt:i4>
      </vt:variant>
      <vt:variant>
        <vt:i4>0</vt:i4>
      </vt:variant>
      <vt:variant>
        <vt:i4>5</vt:i4>
      </vt:variant>
      <vt:variant>
        <vt:lpwstr>https://www.health.govt.nz/our-work/diseases-and-conditions/novel-coronavirus-2019-ncov/novel-coronavirus-2019-ncov-questions-and-answers</vt:lpwstr>
      </vt:variant>
      <vt:variant>
        <vt:lpwstr/>
      </vt:variant>
      <vt:variant>
        <vt:i4>1572869</vt:i4>
      </vt:variant>
      <vt:variant>
        <vt:i4>3</vt:i4>
      </vt:variant>
      <vt:variant>
        <vt:i4>0</vt:i4>
      </vt:variant>
      <vt:variant>
        <vt:i4>5</vt:i4>
      </vt:variant>
      <vt:variant>
        <vt:lpwstr>https://www.health.govt.nz/our-work/diseases-and-conditions/novel-coronavirus-2019-ncov/novel-coronavirus-2019-ncov-questions-and-answers</vt:lpwstr>
      </vt:variant>
      <vt:variant>
        <vt:lpwstr/>
      </vt:variant>
      <vt:variant>
        <vt:i4>1572869</vt:i4>
      </vt:variant>
      <vt:variant>
        <vt:i4>0</vt:i4>
      </vt:variant>
      <vt:variant>
        <vt:i4>0</vt:i4>
      </vt:variant>
      <vt:variant>
        <vt:i4>5</vt:i4>
      </vt:variant>
      <vt:variant>
        <vt:lpwstr>https://www.health.govt.nz/our-work/diseases-and-conditions/novel-coronavirus-2019-ncov/novel-coronavirus-2019-ncov-questions-and-answers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Health general public health advice on novel coronavirus (2019-nCoV acute respiratory disease)</dc:title>
  <dc:subject/>
  <dc:creator>Ministry of Health</dc:creator>
  <cp:keywords/>
  <dc:description/>
  <cp:lastModifiedBy>Bryce</cp:lastModifiedBy>
  <cp:revision>2</cp:revision>
  <dcterms:created xsi:type="dcterms:W3CDTF">2020-02-04T21:15:00Z</dcterms:created>
  <dcterms:modified xsi:type="dcterms:W3CDTF">2020-02-04T21:15:00Z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0x01010057E63277EAE8FE41A17FB20E69B6ACA0</vt:lpwstr>
  </property>
</Properties>
</file>